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C6" w:rsidRPr="0011493E" w:rsidRDefault="00747C9E" w:rsidP="0011493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1493E" w:rsidRPr="0011493E">
        <w:rPr>
          <w:rFonts w:ascii="Times New Roman" w:hAnsi="Times New Roman" w:cs="Times New Roman"/>
          <w:b/>
          <w:sz w:val="24"/>
          <w:szCs w:val="24"/>
        </w:rPr>
        <w:t xml:space="preserve">Uchwała Nr XIX/ </w:t>
      </w:r>
      <w:r w:rsidR="00053D1E">
        <w:rPr>
          <w:rFonts w:ascii="Times New Roman" w:hAnsi="Times New Roman" w:cs="Times New Roman"/>
          <w:b/>
          <w:sz w:val="24"/>
          <w:szCs w:val="24"/>
        </w:rPr>
        <w:t>132</w:t>
      </w:r>
      <w:r w:rsidR="00914B4E">
        <w:rPr>
          <w:rFonts w:ascii="Times New Roman" w:hAnsi="Times New Roman" w:cs="Times New Roman"/>
          <w:b/>
          <w:sz w:val="24"/>
          <w:szCs w:val="24"/>
        </w:rPr>
        <w:t xml:space="preserve"> </w:t>
      </w:r>
      <w:r w:rsidR="0011493E" w:rsidRPr="0011493E">
        <w:rPr>
          <w:rFonts w:ascii="Times New Roman" w:hAnsi="Times New Roman" w:cs="Times New Roman"/>
          <w:b/>
          <w:sz w:val="24"/>
          <w:szCs w:val="24"/>
        </w:rPr>
        <w:t xml:space="preserve"> /12</w:t>
      </w:r>
    </w:p>
    <w:p w:rsidR="0011493E" w:rsidRPr="0011493E" w:rsidRDefault="0011493E" w:rsidP="0011493E">
      <w:pPr>
        <w:jc w:val="center"/>
        <w:rPr>
          <w:rFonts w:ascii="Times New Roman" w:hAnsi="Times New Roman" w:cs="Times New Roman"/>
          <w:b/>
          <w:sz w:val="24"/>
          <w:szCs w:val="24"/>
        </w:rPr>
      </w:pPr>
      <w:r w:rsidRPr="0011493E">
        <w:rPr>
          <w:rFonts w:ascii="Times New Roman" w:hAnsi="Times New Roman" w:cs="Times New Roman"/>
          <w:b/>
          <w:sz w:val="24"/>
          <w:szCs w:val="24"/>
        </w:rPr>
        <w:t>Rady Gminy Kołobrzeg</w:t>
      </w:r>
    </w:p>
    <w:p w:rsidR="0011493E" w:rsidRPr="0011493E" w:rsidRDefault="00914B4E" w:rsidP="0011493E">
      <w:pPr>
        <w:jc w:val="center"/>
        <w:rPr>
          <w:rFonts w:ascii="Times New Roman" w:hAnsi="Times New Roman" w:cs="Times New Roman"/>
          <w:b/>
          <w:sz w:val="24"/>
          <w:szCs w:val="24"/>
        </w:rPr>
      </w:pPr>
      <w:r>
        <w:rPr>
          <w:rFonts w:ascii="Times New Roman" w:hAnsi="Times New Roman" w:cs="Times New Roman"/>
          <w:b/>
          <w:sz w:val="24"/>
          <w:szCs w:val="24"/>
        </w:rPr>
        <w:t>z</w:t>
      </w:r>
      <w:r w:rsidR="0011493E" w:rsidRPr="0011493E">
        <w:rPr>
          <w:rFonts w:ascii="Times New Roman" w:hAnsi="Times New Roman" w:cs="Times New Roman"/>
          <w:b/>
          <w:sz w:val="24"/>
          <w:szCs w:val="24"/>
        </w:rPr>
        <w:t xml:space="preserve"> dnia 25 lipca  2012 r.</w:t>
      </w:r>
    </w:p>
    <w:p w:rsidR="0011493E" w:rsidRPr="0011493E" w:rsidRDefault="0011493E" w:rsidP="0011493E">
      <w:pPr>
        <w:jc w:val="center"/>
        <w:rPr>
          <w:rFonts w:ascii="Times New Roman" w:hAnsi="Times New Roman" w:cs="Times New Roman"/>
          <w:sz w:val="24"/>
          <w:szCs w:val="24"/>
        </w:rPr>
      </w:pPr>
      <w:r w:rsidRPr="0011493E">
        <w:rPr>
          <w:rFonts w:ascii="Times New Roman" w:hAnsi="Times New Roman" w:cs="Times New Roman"/>
          <w:sz w:val="24"/>
          <w:szCs w:val="24"/>
        </w:rPr>
        <w:t>w sprawie wyrażenia zgody na zamianę nieruchomości</w:t>
      </w:r>
    </w:p>
    <w:p w:rsidR="0011493E" w:rsidRPr="005A43F9" w:rsidRDefault="00914B4E" w:rsidP="005A43F9">
      <w:pPr>
        <w:ind w:firstLine="708"/>
        <w:jc w:val="both"/>
        <w:rPr>
          <w:rFonts w:ascii="Times New Roman" w:hAnsi="Times New Roman" w:cs="Times New Roman"/>
          <w:sz w:val="24"/>
          <w:szCs w:val="24"/>
        </w:rPr>
      </w:pPr>
      <w:r w:rsidRPr="005A43F9">
        <w:rPr>
          <w:rFonts w:ascii="Times New Roman" w:hAnsi="Times New Roman" w:cs="Times New Roman"/>
          <w:sz w:val="24"/>
          <w:szCs w:val="24"/>
        </w:rPr>
        <w:t xml:space="preserve">Na podstawie art. 18 ust. 2 </w:t>
      </w:r>
      <w:proofErr w:type="spellStart"/>
      <w:r w:rsidRPr="005A43F9">
        <w:rPr>
          <w:rFonts w:ascii="Times New Roman" w:hAnsi="Times New Roman" w:cs="Times New Roman"/>
          <w:sz w:val="24"/>
          <w:szCs w:val="24"/>
        </w:rPr>
        <w:t>pkt</w:t>
      </w:r>
      <w:proofErr w:type="spellEnd"/>
      <w:r w:rsidRPr="005A43F9">
        <w:rPr>
          <w:rFonts w:ascii="Times New Roman" w:hAnsi="Times New Roman" w:cs="Times New Roman"/>
          <w:sz w:val="24"/>
          <w:szCs w:val="24"/>
        </w:rPr>
        <w:t xml:space="preserve"> 9 „a” ustawy z dnia 8 marca 1990 r. o samorządzie gminnym</w:t>
      </w:r>
      <w:r w:rsidR="005A43F9">
        <w:rPr>
          <w:rFonts w:ascii="Times New Roman" w:hAnsi="Times New Roman" w:cs="Times New Roman"/>
          <w:sz w:val="24"/>
          <w:szCs w:val="24"/>
        </w:rPr>
        <w:t xml:space="preserve"> </w:t>
      </w:r>
      <w:r w:rsidRPr="005A43F9">
        <w:rPr>
          <w:rFonts w:ascii="Times New Roman" w:hAnsi="Times New Roman" w:cs="Times New Roman"/>
          <w:sz w:val="24"/>
          <w:szCs w:val="24"/>
        </w:rPr>
        <w:t>(</w:t>
      </w:r>
      <w:r w:rsidR="005A43F9">
        <w:rPr>
          <w:rFonts w:ascii="Times New Roman" w:hAnsi="Times New Roman" w:cs="Times New Roman"/>
          <w:sz w:val="24"/>
          <w:szCs w:val="24"/>
        </w:rPr>
        <w:t xml:space="preserve"> </w:t>
      </w:r>
      <w:r w:rsidR="005A43F9" w:rsidRPr="005A43F9">
        <w:rPr>
          <w:rFonts w:ascii="Times New Roman" w:hAnsi="Times New Roman" w:cs="Times New Roman"/>
          <w:sz w:val="24"/>
          <w:szCs w:val="24"/>
        </w:rPr>
        <w:t>Dz. U. z 2001</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r. Nr 142, poz. 1591, z zm. Dz. U. z 2002</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r. Nr 23, poz.220, Nr 62, poz. 558, Nr 113, poz. 984, Nr 153, poz. 1271, Nr 214, poz. 1806, Dz. U.  z 2003</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r. Nr 80, poz. 717, Nr 162, poz. 1568, Dz. U. z 2004</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 xml:space="preserve">r. Nr 102 poz. 1055, Nr 116, poz. 1203, Dz. U. </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z 2005</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r. Nr 172, poz. 1441, Nr 175 poz.1457,  Dz. U. z 2006</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 xml:space="preserve">r. Nr 17 poz. 128, Dz. U. </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 xml:space="preserve">z </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2007</w:t>
      </w:r>
      <w:r w:rsidR="004F7EF6">
        <w:rPr>
          <w:rFonts w:ascii="Times New Roman" w:hAnsi="Times New Roman" w:cs="Times New Roman"/>
          <w:sz w:val="24"/>
          <w:szCs w:val="24"/>
        </w:rPr>
        <w:t xml:space="preserve"> r.</w:t>
      </w:r>
      <w:r w:rsidR="005A43F9" w:rsidRPr="005A43F9">
        <w:rPr>
          <w:rFonts w:ascii="Times New Roman" w:hAnsi="Times New Roman" w:cs="Times New Roman"/>
          <w:sz w:val="24"/>
          <w:szCs w:val="24"/>
        </w:rPr>
        <w:t xml:space="preserve">  Nr 48 poz. 327, Nr 138 poz. 974, Nr 173 poz. 1218, Dz. U. z 2008</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r. Nr 180,</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 xml:space="preserve"> poz. 1111, Nr 223 poz. 1458, Dz. U. z 2009</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r. Nr 52, poz. 420, Nr 157, poz. 1241, z 2010</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r. Nr 28, poz. 142 i 146, Nr 40 , poz. 230, Nr 106, poz. 675, z 2011</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r. Nr 21, poz. 113, Nr 117, poz.679, Nr 134, poz. 777,</w:t>
      </w:r>
      <w:r w:rsidR="005A43F9" w:rsidRPr="005A43F9">
        <w:rPr>
          <w:rFonts w:ascii="Times New Roman" w:eastAsia="Calibri" w:hAnsi="Times New Roman" w:cs="Times New Roman"/>
          <w:b/>
          <w:bCs/>
          <w:sz w:val="24"/>
          <w:szCs w:val="24"/>
        </w:rPr>
        <w:t xml:space="preserve"> </w:t>
      </w:r>
      <w:r w:rsidR="005A43F9" w:rsidRPr="005A43F9">
        <w:rPr>
          <w:rFonts w:ascii="Times New Roman" w:eastAsia="Calibri" w:hAnsi="Times New Roman" w:cs="Times New Roman"/>
          <w:bCs/>
          <w:sz w:val="24"/>
          <w:szCs w:val="24"/>
        </w:rPr>
        <w:t>Nr 149, poz. 887, Nr 217 ,poz. 1281</w:t>
      </w:r>
      <w:r w:rsidRPr="005A43F9">
        <w:rPr>
          <w:rFonts w:ascii="Times New Roman" w:hAnsi="Times New Roman" w:cs="Times New Roman"/>
          <w:sz w:val="24"/>
          <w:szCs w:val="24"/>
        </w:rPr>
        <w:t xml:space="preserve">  )  w związku z art. 15 ust. 1 ustawy z dnia 21 sierpnia 1997 r. o gospodarce nieruchomościami (  </w:t>
      </w:r>
      <w:r w:rsidR="005A43F9" w:rsidRPr="005A43F9">
        <w:rPr>
          <w:rFonts w:ascii="Times New Roman" w:hAnsi="Times New Roman" w:cs="Times New Roman"/>
          <w:sz w:val="24"/>
          <w:szCs w:val="24"/>
        </w:rPr>
        <w:t>Dz. U. z 2010</w:t>
      </w:r>
      <w:r w:rsidR="004F7EF6">
        <w:rPr>
          <w:rFonts w:ascii="Times New Roman" w:hAnsi="Times New Roman" w:cs="Times New Roman"/>
          <w:sz w:val="24"/>
          <w:szCs w:val="24"/>
        </w:rPr>
        <w:t xml:space="preserve"> </w:t>
      </w:r>
      <w:r w:rsidR="005A43F9" w:rsidRPr="005A43F9">
        <w:rPr>
          <w:rFonts w:ascii="Times New Roman" w:hAnsi="Times New Roman" w:cs="Times New Roman"/>
          <w:sz w:val="24"/>
          <w:szCs w:val="24"/>
        </w:rPr>
        <w:t>r. Nr  102, poz. 651, Nr 106 poz. 675, Nr 143 poz. 963, Nr 155, poz. 1043, Nr 197, poz. 1307, Nr 200, poz. 1323.</w:t>
      </w:r>
      <w:r w:rsidR="005A43F9" w:rsidRPr="005A43F9">
        <w:rPr>
          <w:rFonts w:ascii="Times New Roman" w:hAnsi="Times New Roman" w:cs="Times New Roman"/>
          <w:bCs/>
          <w:sz w:val="24"/>
          <w:szCs w:val="24"/>
        </w:rPr>
        <w:t xml:space="preserve"> z 2011 r. Nr 64, poz. 341, Nr 106, poz. 622, Nr 115, poz. 673, Nr 129, poz. 732, Nr 130, poz. 762, Nr 135, poz. 789, Nr 163, poz.891, Nr 187, poz. 1110, </w:t>
      </w:r>
      <w:r w:rsidR="005A43F9" w:rsidRPr="005A43F9">
        <w:rPr>
          <w:rFonts w:ascii="Times New Roman" w:eastAsia="Calibri" w:hAnsi="Times New Roman" w:cs="Times New Roman"/>
          <w:bCs/>
          <w:sz w:val="24"/>
          <w:szCs w:val="24"/>
        </w:rPr>
        <w:t>Nr 224, poz. 1337</w:t>
      </w:r>
      <w:r w:rsidRPr="005A43F9">
        <w:rPr>
          <w:rFonts w:ascii="Times New Roman" w:hAnsi="Times New Roman" w:cs="Times New Roman"/>
          <w:sz w:val="24"/>
          <w:szCs w:val="24"/>
        </w:rPr>
        <w:t xml:space="preserve"> ) Rada Gminy uchwala, co następuje</w:t>
      </w:r>
      <w:r w:rsidR="004F7EF6">
        <w:rPr>
          <w:rFonts w:ascii="Times New Roman" w:hAnsi="Times New Roman" w:cs="Times New Roman"/>
          <w:sz w:val="24"/>
          <w:szCs w:val="24"/>
        </w:rPr>
        <w:t>:</w:t>
      </w:r>
    </w:p>
    <w:p w:rsidR="0011493E" w:rsidRPr="0011493E" w:rsidRDefault="0011493E" w:rsidP="0011493E">
      <w:pPr>
        <w:jc w:val="center"/>
        <w:rPr>
          <w:rFonts w:ascii="Times New Roman" w:hAnsi="Times New Roman" w:cs="Times New Roman"/>
          <w:sz w:val="24"/>
          <w:szCs w:val="24"/>
        </w:rPr>
      </w:pPr>
      <w:r w:rsidRPr="0011493E">
        <w:rPr>
          <w:rFonts w:ascii="Times New Roman" w:hAnsi="Times New Roman" w:cs="Times New Roman"/>
          <w:sz w:val="24"/>
          <w:szCs w:val="24"/>
        </w:rPr>
        <w:t>§ 1</w:t>
      </w:r>
    </w:p>
    <w:p w:rsidR="0011493E" w:rsidRPr="0011493E" w:rsidRDefault="0011493E" w:rsidP="0011493E">
      <w:pPr>
        <w:jc w:val="both"/>
        <w:rPr>
          <w:rFonts w:ascii="Times New Roman" w:hAnsi="Times New Roman" w:cs="Times New Roman"/>
          <w:sz w:val="24"/>
          <w:szCs w:val="24"/>
        </w:rPr>
      </w:pPr>
      <w:r>
        <w:rPr>
          <w:rFonts w:ascii="Times New Roman" w:hAnsi="Times New Roman" w:cs="Times New Roman"/>
          <w:sz w:val="24"/>
          <w:szCs w:val="24"/>
        </w:rPr>
        <w:t xml:space="preserve">1. </w:t>
      </w:r>
      <w:r w:rsidRPr="0011493E">
        <w:rPr>
          <w:rFonts w:ascii="Times New Roman" w:hAnsi="Times New Roman" w:cs="Times New Roman"/>
          <w:sz w:val="24"/>
          <w:szCs w:val="24"/>
        </w:rPr>
        <w:t xml:space="preserve">Wyraża się zgodę na zamianę nieruchomości położonych w obrębie ewidencyjnym Drzonowo stanowiących własność Gminy Kołobrzeg , oznaczonych jako działki Nr 27/5 o pow. 0,0513 ha, </w:t>
      </w:r>
      <w:proofErr w:type="spellStart"/>
      <w:r w:rsidRPr="0011493E">
        <w:rPr>
          <w:rFonts w:ascii="Times New Roman" w:hAnsi="Times New Roman" w:cs="Times New Roman"/>
          <w:sz w:val="24"/>
          <w:szCs w:val="24"/>
        </w:rPr>
        <w:t>Kw</w:t>
      </w:r>
      <w:proofErr w:type="spellEnd"/>
      <w:r w:rsidRPr="0011493E">
        <w:rPr>
          <w:rFonts w:ascii="Times New Roman" w:hAnsi="Times New Roman" w:cs="Times New Roman"/>
          <w:sz w:val="24"/>
          <w:szCs w:val="24"/>
        </w:rPr>
        <w:t xml:space="preserve"> KO1L/00021194/4 oraz Nr 31/1 o pow. 0,0984 ha </w:t>
      </w:r>
      <w:proofErr w:type="spellStart"/>
      <w:r w:rsidRPr="0011493E">
        <w:rPr>
          <w:rFonts w:ascii="Times New Roman" w:hAnsi="Times New Roman" w:cs="Times New Roman"/>
          <w:sz w:val="24"/>
          <w:szCs w:val="24"/>
        </w:rPr>
        <w:t>Kw</w:t>
      </w:r>
      <w:proofErr w:type="spellEnd"/>
      <w:r w:rsidRPr="0011493E">
        <w:rPr>
          <w:rFonts w:ascii="Times New Roman" w:hAnsi="Times New Roman" w:cs="Times New Roman"/>
          <w:sz w:val="24"/>
          <w:szCs w:val="24"/>
        </w:rPr>
        <w:t xml:space="preserve"> KO1L/00011196/5 przeznaczonej na polepszenie funkcjonowania nieruchomości sąsiedniej tj. działki Nr 31/1 , na działkę oznaczoną Nr 31/2 o pow. 0,1838 ha, </w:t>
      </w:r>
      <w:proofErr w:type="spellStart"/>
      <w:r w:rsidRPr="0011493E">
        <w:rPr>
          <w:rFonts w:ascii="Times New Roman" w:hAnsi="Times New Roman" w:cs="Times New Roman"/>
          <w:sz w:val="24"/>
          <w:szCs w:val="24"/>
        </w:rPr>
        <w:t>Kw</w:t>
      </w:r>
      <w:proofErr w:type="spellEnd"/>
      <w:r w:rsidRPr="0011493E">
        <w:rPr>
          <w:rFonts w:ascii="Times New Roman" w:hAnsi="Times New Roman" w:cs="Times New Roman"/>
          <w:sz w:val="24"/>
          <w:szCs w:val="24"/>
        </w:rPr>
        <w:t xml:space="preserve"> KO1L/00029259/4 , przeznaczonej na powiększenie boiska sportowego.</w:t>
      </w:r>
    </w:p>
    <w:p w:rsidR="0011493E" w:rsidRPr="0011493E" w:rsidRDefault="0011493E">
      <w:pPr>
        <w:rPr>
          <w:rFonts w:ascii="Times New Roman" w:hAnsi="Times New Roman" w:cs="Times New Roman"/>
          <w:sz w:val="24"/>
          <w:szCs w:val="24"/>
        </w:rPr>
      </w:pPr>
      <w:r w:rsidRPr="0011493E">
        <w:rPr>
          <w:rFonts w:ascii="Times New Roman" w:hAnsi="Times New Roman" w:cs="Times New Roman"/>
          <w:sz w:val="24"/>
          <w:szCs w:val="24"/>
        </w:rPr>
        <w:t>2. Szczegółowe położenie i oznaczenie nieruchomości , o których mowa w ust. 1 zawiera mapka stanowiąca załącznik do uchwały.</w:t>
      </w:r>
    </w:p>
    <w:p w:rsidR="0011493E" w:rsidRPr="0011493E" w:rsidRDefault="0011493E">
      <w:pPr>
        <w:rPr>
          <w:rFonts w:ascii="Times New Roman" w:hAnsi="Times New Roman" w:cs="Times New Roman"/>
          <w:sz w:val="24"/>
          <w:szCs w:val="24"/>
        </w:rPr>
      </w:pPr>
      <w:r>
        <w:rPr>
          <w:rFonts w:ascii="Times New Roman" w:hAnsi="Times New Roman" w:cs="Times New Roman"/>
          <w:sz w:val="24"/>
          <w:szCs w:val="24"/>
        </w:rPr>
        <w:t>3. Z</w:t>
      </w:r>
      <w:r w:rsidRPr="0011493E">
        <w:rPr>
          <w:rFonts w:ascii="Times New Roman" w:hAnsi="Times New Roman" w:cs="Times New Roman"/>
          <w:sz w:val="24"/>
          <w:szCs w:val="24"/>
        </w:rPr>
        <w:t>amiana dokonywana jest z zastosowaniem dopłat ustalonych zgodnie z zasadami określonymi ustawą z dnia 21 sierpnia 1997 r. o gospodarce nieruchomościami.</w:t>
      </w:r>
    </w:p>
    <w:p w:rsidR="0011493E" w:rsidRPr="0011493E" w:rsidRDefault="0011493E" w:rsidP="0011493E">
      <w:pPr>
        <w:jc w:val="center"/>
        <w:rPr>
          <w:rFonts w:ascii="Times New Roman" w:hAnsi="Times New Roman" w:cs="Times New Roman"/>
          <w:sz w:val="24"/>
          <w:szCs w:val="24"/>
        </w:rPr>
      </w:pPr>
      <w:r w:rsidRPr="0011493E">
        <w:rPr>
          <w:rFonts w:ascii="Times New Roman" w:hAnsi="Times New Roman" w:cs="Times New Roman"/>
          <w:sz w:val="24"/>
          <w:szCs w:val="24"/>
        </w:rPr>
        <w:t>§ 2</w:t>
      </w:r>
    </w:p>
    <w:p w:rsidR="0011493E" w:rsidRPr="0011493E" w:rsidRDefault="0011493E">
      <w:pPr>
        <w:rPr>
          <w:rFonts w:ascii="Times New Roman" w:hAnsi="Times New Roman" w:cs="Times New Roman"/>
          <w:sz w:val="24"/>
          <w:szCs w:val="24"/>
        </w:rPr>
      </w:pPr>
      <w:r w:rsidRPr="0011493E">
        <w:rPr>
          <w:rFonts w:ascii="Times New Roman" w:hAnsi="Times New Roman" w:cs="Times New Roman"/>
          <w:sz w:val="24"/>
          <w:szCs w:val="24"/>
        </w:rPr>
        <w:t>Wykonanie uchwały powierza się Wójtowi Gminy.</w:t>
      </w:r>
    </w:p>
    <w:p w:rsidR="0011493E" w:rsidRPr="0011493E" w:rsidRDefault="0011493E" w:rsidP="0011493E">
      <w:pPr>
        <w:jc w:val="center"/>
        <w:rPr>
          <w:rFonts w:ascii="Times New Roman" w:hAnsi="Times New Roman" w:cs="Times New Roman"/>
          <w:sz w:val="24"/>
          <w:szCs w:val="24"/>
        </w:rPr>
      </w:pPr>
      <w:r w:rsidRPr="0011493E">
        <w:rPr>
          <w:rFonts w:ascii="Times New Roman" w:hAnsi="Times New Roman" w:cs="Times New Roman"/>
          <w:sz w:val="24"/>
          <w:szCs w:val="24"/>
        </w:rPr>
        <w:t>§ 3</w:t>
      </w:r>
    </w:p>
    <w:p w:rsidR="0011493E" w:rsidRPr="0011493E" w:rsidRDefault="0011493E">
      <w:pPr>
        <w:rPr>
          <w:rFonts w:ascii="Times New Roman" w:hAnsi="Times New Roman" w:cs="Times New Roman"/>
          <w:sz w:val="24"/>
          <w:szCs w:val="24"/>
        </w:rPr>
      </w:pPr>
      <w:r w:rsidRPr="0011493E">
        <w:rPr>
          <w:rFonts w:ascii="Times New Roman" w:hAnsi="Times New Roman" w:cs="Times New Roman"/>
          <w:sz w:val="24"/>
          <w:szCs w:val="24"/>
        </w:rPr>
        <w:t>Uchwała wchodzi w życie z dniem podjęcia.</w:t>
      </w:r>
    </w:p>
    <w:p w:rsidR="0011493E" w:rsidRDefault="0011493E">
      <w:pPr>
        <w:rPr>
          <w:rFonts w:cstheme="minorHAnsi"/>
        </w:rPr>
      </w:pPr>
    </w:p>
    <w:p w:rsidR="0011493E" w:rsidRPr="00914B4E" w:rsidRDefault="0011493E">
      <w:pPr>
        <w:rPr>
          <w:rFonts w:ascii="Times New Roman" w:hAnsi="Times New Roman" w:cs="Times New Roman"/>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914B4E">
        <w:rPr>
          <w:rFonts w:ascii="Times New Roman" w:hAnsi="Times New Roman" w:cs="Times New Roman"/>
        </w:rPr>
        <w:t>Przewodniczący Rady Gminy</w:t>
      </w:r>
    </w:p>
    <w:p w:rsidR="0011493E" w:rsidRDefault="0011493E" w:rsidP="0011493E">
      <w:pPr>
        <w:ind w:left="4956" w:firstLine="708"/>
        <w:rPr>
          <w:rFonts w:ascii="Times New Roman" w:hAnsi="Times New Roman" w:cs="Times New Roman"/>
        </w:rPr>
      </w:pPr>
      <w:r w:rsidRPr="00914B4E">
        <w:rPr>
          <w:rFonts w:ascii="Times New Roman" w:hAnsi="Times New Roman" w:cs="Times New Roman"/>
        </w:rPr>
        <w:t>Julian Nowicki</w:t>
      </w:r>
    </w:p>
    <w:p w:rsidR="00914B4E" w:rsidRDefault="00914B4E" w:rsidP="0011493E">
      <w:pPr>
        <w:ind w:left="4956" w:firstLine="708"/>
        <w:rPr>
          <w:rFonts w:ascii="Times New Roman" w:hAnsi="Times New Roman" w:cs="Times New Roman"/>
        </w:rPr>
      </w:pPr>
    </w:p>
    <w:p w:rsidR="00914B4E" w:rsidRDefault="00914B4E" w:rsidP="0011493E">
      <w:pPr>
        <w:ind w:left="4956" w:firstLine="708"/>
        <w:rPr>
          <w:rFonts w:ascii="Times New Roman" w:hAnsi="Times New Roman" w:cs="Times New Roman"/>
        </w:rPr>
      </w:pPr>
    </w:p>
    <w:p w:rsidR="00914B4E" w:rsidRPr="00914B4E" w:rsidRDefault="00914B4E" w:rsidP="00914B4E">
      <w:pPr>
        <w:ind w:left="4956" w:firstLine="708"/>
        <w:jc w:val="center"/>
        <w:rPr>
          <w:rFonts w:ascii="Times New Roman" w:hAnsi="Times New Roman" w:cs="Times New Roman"/>
          <w:sz w:val="24"/>
          <w:szCs w:val="24"/>
        </w:rPr>
      </w:pPr>
    </w:p>
    <w:p w:rsidR="00914B4E" w:rsidRPr="00914B4E" w:rsidRDefault="00914B4E" w:rsidP="00914B4E">
      <w:pPr>
        <w:jc w:val="center"/>
        <w:rPr>
          <w:rFonts w:ascii="Times New Roman" w:hAnsi="Times New Roman" w:cs="Times New Roman"/>
          <w:sz w:val="24"/>
          <w:szCs w:val="24"/>
        </w:rPr>
      </w:pPr>
      <w:r w:rsidRPr="00914B4E">
        <w:rPr>
          <w:rFonts w:ascii="Times New Roman" w:hAnsi="Times New Roman" w:cs="Times New Roman"/>
          <w:sz w:val="24"/>
          <w:szCs w:val="24"/>
        </w:rPr>
        <w:t>Uzasadnienie</w:t>
      </w:r>
    </w:p>
    <w:p w:rsidR="00914B4E" w:rsidRPr="00914B4E" w:rsidRDefault="00914B4E" w:rsidP="00914B4E">
      <w:pPr>
        <w:jc w:val="center"/>
        <w:rPr>
          <w:rFonts w:ascii="Times New Roman" w:hAnsi="Times New Roman" w:cs="Times New Roman"/>
          <w:sz w:val="24"/>
          <w:szCs w:val="24"/>
        </w:rPr>
      </w:pPr>
      <w:r w:rsidRPr="00914B4E">
        <w:rPr>
          <w:rFonts w:ascii="Times New Roman" w:hAnsi="Times New Roman" w:cs="Times New Roman"/>
          <w:sz w:val="24"/>
          <w:szCs w:val="24"/>
        </w:rPr>
        <w:t>do uchwały w sprawie wyrażenia zgody na zamianę nieruchomości</w:t>
      </w:r>
    </w:p>
    <w:p w:rsidR="00914B4E" w:rsidRPr="00914B4E" w:rsidRDefault="00914B4E" w:rsidP="00914B4E">
      <w:pPr>
        <w:jc w:val="both"/>
        <w:rPr>
          <w:rFonts w:ascii="Times New Roman" w:hAnsi="Times New Roman" w:cs="Times New Roman"/>
          <w:sz w:val="24"/>
          <w:szCs w:val="24"/>
        </w:rPr>
      </w:pPr>
    </w:p>
    <w:p w:rsidR="00914B4E" w:rsidRDefault="00914B4E" w:rsidP="00914B4E">
      <w:pPr>
        <w:spacing w:after="0" w:line="360" w:lineRule="auto"/>
        <w:jc w:val="both"/>
        <w:rPr>
          <w:rFonts w:ascii="Times New Roman" w:hAnsi="Times New Roman" w:cs="Times New Roman"/>
          <w:sz w:val="24"/>
          <w:szCs w:val="24"/>
        </w:rPr>
      </w:pPr>
      <w:r w:rsidRPr="00914B4E">
        <w:rPr>
          <w:rFonts w:ascii="Times New Roman" w:hAnsi="Times New Roman" w:cs="Times New Roman"/>
          <w:sz w:val="24"/>
          <w:szCs w:val="24"/>
        </w:rPr>
        <w:t xml:space="preserve">Wymienione w uchwale działki </w:t>
      </w:r>
      <w:r w:rsidRPr="00914B4E">
        <w:rPr>
          <w:rFonts w:ascii="Times New Roman" w:hAnsi="Times New Roman" w:cs="Times New Roman"/>
          <w:b/>
          <w:sz w:val="24"/>
          <w:szCs w:val="24"/>
        </w:rPr>
        <w:t>Nr 27/5 i 301/6</w:t>
      </w:r>
      <w:r w:rsidRPr="00914B4E">
        <w:rPr>
          <w:rFonts w:ascii="Times New Roman" w:hAnsi="Times New Roman" w:cs="Times New Roman"/>
          <w:sz w:val="24"/>
          <w:szCs w:val="24"/>
        </w:rPr>
        <w:t xml:space="preserve"> </w:t>
      </w:r>
      <w:r w:rsidRPr="00914B4E">
        <w:rPr>
          <w:rFonts w:ascii="Times New Roman" w:hAnsi="Times New Roman" w:cs="Times New Roman"/>
          <w:b/>
          <w:sz w:val="24"/>
          <w:szCs w:val="24"/>
        </w:rPr>
        <w:t>w Drzonowie</w:t>
      </w:r>
      <w:r w:rsidRPr="00914B4E">
        <w:rPr>
          <w:rFonts w:ascii="Times New Roman" w:hAnsi="Times New Roman" w:cs="Times New Roman"/>
          <w:sz w:val="24"/>
          <w:szCs w:val="24"/>
        </w:rPr>
        <w:t xml:space="preserve"> będące własnością Gminy Kołobrzeg przeznaczone na polepszenie zagospodarowania nieruchomości sąsiedniej tj. działki Nr 31/1 ( będącej własnością Pana Henryka Marciniaka ) i stanowią przedmiot zamiany za </w:t>
      </w:r>
      <w:r w:rsidRPr="00914B4E">
        <w:rPr>
          <w:rFonts w:ascii="Times New Roman" w:hAnsi="Times New Roman" w:cs="Times New Roman"/>
          <w:b/>
          <w:sz w:val="24"/>
          <w:szCs w:val="24"/>
        </w:rPr>
        <w:t>działkę Nr 31/2 w Drzonowie</w:t>
      </w:r>
      <w:r w:rsidRPr="00914B4E">
        <w:rPr>
          <w:rFonts w:ascii="Times New Roman" w:hAnsi="Times New Roman" w:cs="Times New Roman"/>
          <w:sz w:val="24"/>
          <w:szCs w:val="24"/>
        </w:rPr>
        <w:t xml:space="preserve">, będącej własnością Pana Henryka Marciniaka, przeznaczoną na powiększenie działki pod boisko sportowe. Strony zamiany sporządziły w tej sprawie porozumienie z dnia 25.01.2012 r. </w:t>
      </w:r>
    </w:p>
    <w:p w:rsidR="00914B4E" w:rsidRPr="00914B4E" w:rsidRDefault="00914B4E" w:rsidP="00914B4E">
      <w:pPr>
        <w:spacing w:after="0" w:line="360" w:lineRule="auto"/>
        <w:jc w:val="both"/>
        <w:rPr>
          <w:rFonts w:ascii="Times New Roman" w:hAnsi="Times New Roman" w:cs="Times New Roman"/>
          <w:sz w:val="24"/>
          <w:szCs w:val="24"/>
        </w:rPr>
      </w:pPr>
      <w:r w:rsidRPr="00914B4E">
        <w:rPr>
          <w:rFonts w:ascii="Times New Roman" w:hAnsi="Times New Roman" w:cs="Times New Roman"/>
          <w:sz w:val="24"/>
          <w:szCs w:val="24"/>
        </w:rPr>
        <w:t>Zamiana dokonywana jest z zastosowaniem dopłat.</w:t>
      </w:r>
    </w:p>
    <w:sectPr w:rsidR="00914B4E" w:rsidRPr="00914B4E" w:rsidSect="004F7EF6">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493E"/>
    <w:rsid w:val="00053D1E"/>
    <w:rsid w:val="0011493E"/>
    <w:rsid w:val="004F7EF6"/>
    <w:rsid w:val="005A43F9"/>
    <w:rsid w:val="006A471F"/>
    <w:rsid w:val="00735964"/>
    <w:rsid w:val="00747C9E"/>
    <w:rsid w:val="007B2943"/>
    <w:rsid w:val="007E5A42"/>
    <w:rsid w:val="00892313"/>
    <w:rsid w:val="00914B4E"/>
    <w:rsid w:val="009717B9"/>
    <w:rsid w:val="009951C6"/>
    <w:rsid w:val="00F53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51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07499-85DC-4A00-891B-248D7167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404</Words>
  <Characters>2429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6</cp:revision>
  <cp:lastPrinted>2012-07-25T07:19:00Z</cp:lastPrinted>
  <dcterms:created xsi:type="dcterms:W3CDTF">2012-07-17T09:07:00Z</dcterms:created>
  <dcterms:modified xsi:type="dcterms:W3CDTF">2012-07-25T10:41:00Z</dcterms:modified>
</cp:coreProperties>
</file>